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51" w:rsidRDefault="00E13751" w:rsidP="00E13751">
      <w:pPr>
        <w:spacing w:after="0"/>
        <w:jc w:val="center"/>
      </w:pPr>
      <w:r>
        <w:t>Муниципальное бюджетное дошкольное образовательное учреждение «Центр развития ребенка – детский сад №50 «</w:t>
      </w:r>
      <w:proofErr w:type="spellStart"/>
      <w:r>
        <w:t>Светофорик</w:t>
      </w:r>
      <w:proofErr w:type="spellEnd"/>
      <w:r>
        <w:t>»</w:t>
      </w:r>
    </w:p>
    <w:p w:rsidR="00E13751" w:rsidRDefault="00E13751" w:rsidP="00E13751">
      <w:pPr>
        <w:spacing w:after="0"/>
        <w:jc w:val="center"/>
      </w:pPr>
      <w:r>
        <w:t>города Невинномысска Ставропольского края</w:t>
      </w:r>
    </w:p>
    <w:p w:rsidR="00E13751" w:rsidRDefault="00E13751" w:rsidP="00E13751">
      <w:pPr>
        <w:jc w:val="both"/>
      </w:pPr>
    </w:p>
    <w:p w:rsidR="00E13751" w:rsidRDefault="00E13751" w:rsidP="00E13751">
      <w:pPr>
        <w:jc w:val="both"/>
      </w:pPr>
    </w:p>
    <w:p w:rsidR="00E13751" w:rsidRDefault="00E13751" w:rsidP="00E13751">
      <w:pPr>
        <w:jc w:val="both"/>
      </w:pPr>
    </w:p>
    <w:p w:rsidR="00E13751" w:rsidRDefault="00E13751" w:rsidP="00E13751">
      <w:pPr>
        <w:jc w:val="both"/>
      </w:pPr>
    </w:p>
    <w:p w:rsidR="00E13751" w:rsidRDefault="00E13751" w:rsidP="00E13751">
      <w:pPr>
        <w:jc w:val="both"/>
      </w:pPr>
    </w:p>
    <w:p w:rsidR="00E13751" w:rsidRDefault="00E13751" w:rsidP="00E13751">
      <w:pPr>
        <w:jc w:val="both"/>
      </w:pPr>
    </w:p>
    <w:p w:rsidR="00E13751" w:rsidRDefault="00E13751" w:rsidP="00E13751">
      <w:pPr>
        <w:jc w:val="both"/>
      </w:pPr>
    </w:p>
    <w:p w:rsidR="00E13751" w:rsidRDefault="00E13751" w:rsidP="00E13751">
      <w:pPr>
        <w:jc w:val="both"/>
      </w:pPr>
    </w:p>
    <w:p w:rsidR="00E13751" w:rsidRPr="00534EE2" w:rsidRDefault="00E13751" w:rsidP="00E13751">
      <w:pPr>
        <w:jc w:val="center"/>
        <w:rPr>
          <w:b/>
        </w:rPr>
      </w:pPr>
      <w:r w:rsidRPr="00534EE2">
        <w:rPr>
          <w:b/>
        </w:rPr>
        <w:t xml:space="preserve">Занятие № </w:t>
      </w:r>
      <w:r>
        <w:rPr>
          <w:b/>
        </w:rPr>
        <w:t>2</w:t>
      </w:r>
    </w:p>
    <w:p w:rsidR="00E13751" w:rsidRDefault="00E13751" w:rsidP="00E13751">
      <w:pPr>
        <w:jc w:val="center"/>
        <w:rPr>
          <w:b/>
          <w:szCs w:val="28"/>
        </w:rPr>
      </w:pPr>
      <w:r w:rsidRPr="00534EE2">
        <w:rPr>
          <w:b/>
          <w:szCs w:val="28"/>
        </w:rPr>
        <w:t xml:space="preserve">Тема: </w:t>
      </w:r>
      <w:r w:rsidRPr="00C1486C">
        <w:rPr>
          <w:b/>
          <w:szCs w:val="28"/>
        </w:rPr>
        <w:t>«</w:t>
      </w:r>
      <w:proofErr w:type="spellStart"/>
      <w:r w:rsidRPr="00811985">
        <w:rPr>
          <w:b/>
          <w:szCs w:val="28"/>
        </w:rPr>
        <w:t>Декупаж</w:t>
      </w:r>
      <w:proofErr w:type="spellEnd"/>
      <w:r w:rsidRPr="00811985">
        <w:rPr>
          <w:b/>
          <w:szCs w:val="28"/>
        </w:rPr>
        <w:t xml:space="preserve"> – это просто</w:t>
      </w:r>
      <w:r>
        <w:rPr>
          <w:b/>
          <w:szCs w:val="28"/>
        </w:rPr>
        <w:t>».</w:t>
      </w:r>
    </w:p>
    <w:p w:rsidR="00E13751" w:rsidRDefault="00E13751" w:rsidP="00E13751">
      <w:pPr>
        <w:jc w:val="both"/>
        <w:rPr>
          <w:b/>
          <w:szCs w:val="28"/>
        </w:rPr>
      </w:pPr>
    </w:p>
    <w:p w:rsidR="00E13751" w:rsidRDefault="00E13751" w:rsidP="00E13751">
      <w:pPr>
        <w:jc w:val="both"/>
        <w:rPr>
          <w:b/>
          <w:szCs w:val="28"/>
        </w:rPr>
      </w:pPr>
    </w:p>
    <w:p w:rsidR="00E13751" w:rsidRDefault="00E13751" w:rsidP="00E13751">
      <w:pPr>
        <w:jc w:val="both"/>
        <w:rPr>
          <w:b/>
          <w:szCs w:val="28"/>
        </w:rPr>
      </w:pPr>
    </w:p>
    <w:p w:rsidR="00E13751" w:rsidRDefault="00E13751" w:rsidP="00E13751">
      <w:pPr>
        <w:jc w:val="both"/>
        <w:rPr>
          <w:b/>
          <w:szCs w:val="28"/>
        </w:rPr>
      </w:pPr>
    </w:p>
    <w:p w:rsidR="00E13751" w:rsidRDefault="00E13751" w:rsidP="00E13751">
      <w:pPr>
        <w:tabs>
          <w:tab w:val="left" w:pos="6045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13751" w:rsidRDefault="00E13751" w:rsidP="00E13751">
      <w:pPr>
        <w:jc w:val="both"/>
        <w:rPr>
          <w:b/>
          <w:szCs w:val="28"/>
        </w:rPr>
      </w:pPr>
    </w:p>
    <w:p w:rsidR="00E13751" w:rsidRDefault="00E13751" w:rsidP="00E13751">
      <w:pPr>
        <w:jc w:val="both"/>
        <w:rPr>
          <w:b/>
          <w:szCs w:val="28"/>
        </w:rPr>
      </w:pPr>
    </w:p>
    <w:p w:rsidR="00E13751" w:rsidRDefault="00E13751" w:rsidP="00E13751">
      <w:pPr>
        <w:jc w:val="both"/>
        <w:rPr>
          <w:b/>
          <w:szCs w:val="28"/>
        </w:rPr>
      </w:pPr>
    </w:p>
    <w:p w:rsidR="00E13751" w:rsidRDefault="00E13751" w:rsidP="00E13751">
      <w:pPr>
        <w:jc w:val="both"/>
        <w:rPr>
          <w:b/>
          <w:szCs w:val="28"/>
        </w:rPr>
      </w:pPr>
    </w:p>
    <w:p w:rsidR="00E13751" w:rsidRDefault="00E13751" w:rsidP="00E13751">
      <w:pPr>
        <w:jc w:val="both"/>
        <w:rPr>
          <w:b/>
          <w:szCs w:val="28"/>
        </w:rPr>
      </w:pPr>
    </w:p>
    <w:p w:rsidR="00E13751" w:rsidRDefault="00E13751" w:rsidP="00E13751">
      <w:pPr>
        <w:jc w:val="both"/>
        <w:rPr>
          <w:b/>
          <w:szCs w:val="28"/>
        </w:rPr>
      </w:pPr>
    </w:p>
    <w:p w:rsidR="00E13751" w:rsidRPr="006637D9" w:rsidRDefault="00E13751" w:rsidP="00E13751">
      <w:pPr>
        <w:jc w:val="both"/>
        <w:rPr>
          <w:b/>
          <w:szCs w:val="28"/>
        </w:rPr>
      </w:pPr>
    </w:p>
    <w:p w:rsidR="00E13751" w:rsidRDefault="00E13751" w:rsidP="00E13751">
      <w:pPr>
        <w:spacing w:after="0"/>
        <w:jc w:val="right"/>
        <w:rPr>
          <w:szCs w:val="28"/>
        </w:rPr>
      </w:pPr>
      <w:r>
        <w:rPr>
          <w:szCs w:val="28"/>
        </w:rPr>
        <w:t>Составила:</w:t>
      </w:r>
    </w:p>
    <w:p w:rsidR="00E13751" w:rsidRPr="006637D9" w:rsidRDefault="00E13751" w:rsidP="00E13751">
      <w:pPr>
        <w:spacing w:after="0"/>
        <w:ind w:firstLine="4820"/>
        <w:jc w:val="right"/>
      </w:pPr>
      <w:r>
        <w:t>в</w:t>
      </w:r>
      <w:r w:rsidRPr="006637D9">
        <w:t>оспитатель МБДОУ №50</w:t>
      </w:r>
    </w:p>
    <w:p w:rsidR="00E13751" w:rsidRPr="006637D9" w:rsidRDefault="00E13751" w:rsidP="00E13751">
      <w:pPr>
        <w:spacing w:after="0"/>
        <w:ind w:firstLine="4820"/>
        <w:jc w:val="right"/>
      </w:pPr>
      <w:r w:rsidRPr="006637D9">
        <w:t>г. Невинномысска</w:t>
      </w:r>
    </w:p>
    <w:p w:rsidR="00E13751" w:rsidRDefault="00E13751" w:rsidP="00E13751">
      <w:pPr>
        <w:spacing w:after="0"/>
        <w:ind w:firstLine="4820"/>
        <w:jc w:val="right"/>
      </w:pPr>
      <w:r w:rsidRPr="006637D9">
        <w:t>Короткая Анна Викторовна</w:t>
      </w:r>
    </w:p>
    <w:p w:rsidR="00E13751" w:rsidRDefault="00E13751" w:rsidP="00E13751">
      <w:pPr>
        <w:spacing w:after="0"/>
        <w:ind w:firstLine="4820"/>
        <w:jc w:val="right"/>
      </w:pPr>
      <w:r>
        <w:t>Дата проведения:18.11.2021 г.</w:t>
      </w:r>
    </w:p>
    <w:p w:rsidR="00425DA0" w:rsidRDefault="00425DA0">
      <w:pPr>
        <w:spacing w:line="276" w:lineRule="auto"/>
      </w:pPr>
      <w:r>
        <w:br w:type="page"/>
      </w:r>
    </w:p>
    <w:p w:rsidR="00E13751" w:rsidRPr="00811985" w:rsidRDefault="00E13751" w:rsidP="00E13751">
      <w:pPr>
        <w:spacing w:after="0"/>
        <w:jc w:val="both"/>
        <w:rPr>
          <w:b/>
        </w:rPr>
      </w:pPr>
      <w:bookmarkStart w:id="0" w:name="_GoBack"/>
      <w:bookmarkEnd w:id="0"/>
      <w:r w:rsidRPr="006637D9">
        <w:rPr>
          <w:b/>
        </w:rPr>
        <w:lastRenderedPageBreak/>
        <w:t>Занятие № 1</w:t>
      </w:r>
      <w:r>
        <w:rPr>
          <w:b/>
        </w:rPr>
        <w:t>.</w:t>
      </w:r>
    </w:p>
    <w:p w:rsidR="00E13751" w:rsidRDefault="00E13751" w:rsidP="00E1375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1.Консультация для родителей «</w:t>
      </w:r>
      <w:proofErr w:type="spellStart"/>
      <w:r>
        <w:rPr>
          <w:szCs w:val="28"/>
        </w:rPr>
        <w:t>Декупаж</w:t>
      </w:r>
      <w:proofErr w:type="spellEnd"/>
      <w:r>
        <w:rPr>
          <w:szCs w:val="28"/>
        </w:rPr>
        <w:t xml:space="preserve"> – это просто». </w:t>
      </w:r>
    </w:p>
    <w:p w:rsidR="00E13751" w:rsidRDefault="00E13751" w:rsidP="00E13751">
      <w:pPr>
        <w:spacing w:after="0"/>
        <w:jc w:val="both"/>
        <w:rPr>
          <w:szCs w:val="28"/>
          <w:shd w:val="clear" w:color="auto" w:fill="FFFFFF"/>
        </w:rPr>
      </w:pPr>
      <w:r w:rsidRPr="007D0CD3">
        <w:rPr>
          <w:i/>
          <w:szCs w:val="28"/>
        </w:rPr>
        <w:t>Цель:</w:t>
      </w:r>
      <w:r w:rsidRPr="007D0CD3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</w:t>
      </w:r>
      <w:r w:rsidRPr="007D0CD3">
        <w:rPr>
          <w:szCs w:val="28"/>
          <w:shd w:val="clear" w:color="auto" w:fill="FFFFFF"/>
        </w:rPr>
        <w:t>ызвать у родителей интерес к современным видам декоративно-прикладного творчества.</w:t>
      </w:r>
    </w:p>
    <w:p w:rsidR="00E13751" w:rsidRPr="004B28D4" w:rsidRDefault="00E13751" w:rsidP="00E13751">
      <w:pPr>
        <w:spacing w:after="0"/>
        <w:jc w:val="both"/>
        <w:rPr>
          <w:i/>
          <w:szCs w:val="28"/>
          <w:shd w:val="clear" w:color="auto" w:fill="FFFFFF"/>
        </w:rPr>
      </w:pPr>
      <w:r w:rsidRPr="004B28D4">
        <w:rPr>
          <w:i/>
          <w:szCs w:val="28"/>
          <w:shd w:val="clear" w:color="auto" w:fill="FFFFFF"/>
        </w:rPr>
        <w:t>Задачи:</w:t>
      </w:r>
    </w:p>
    <w:p w:rsidR="00E13751" w:rsidRPr="00811985" w:rsidRDefault="00E13751" w:rsidP="00E13751">
      <w:pPr>
        <w:spacing w:after="0"/>
        <w:jc w:val="both"/>
      </w:pPr>
      <w:r>
        <w:t>- р</w:t>
      </w:r>
      <w:r w:rsidRPr="00811985">
        <w:t>азвивать и углублять интерес к творчеству</w:t>
      </w:r>
      <w:r>
        <w:t>;</w:t>
      </w:r>
    </w:p>
    <w:p w:rsidR="00E13751" w:rsidRDefault="00E13751" w:rsidP="00E13751">
      <w:pPr>
        <w:spacing w:after="0"/>
        <w:jc w:val="both"/>
      </w:pPr>
      <w:r>
        <w:t>- р</w:t>
      </w:r>
      <w:r w:rsidRPr="00811985">
        <w:t>азвивать образное мышление, воображение, устойчивое внимание, наблюдательность, аккуратность</w:t>
      </w:r>
      <w:r>
        <w:t>;</w:t>
      </w:r>
    </w:p>
    <w:p w:rsidR="00E13751" w:rsidRPr="004B28D4" w:rsidRDefault="00E13751" w:rsidP="00E13751">
      <w:pPr>
        <w:spacing w:after="0"/>
        <w:jc w:val="both"/>
        <w:rPr>
          <w:i/>
        </w:rPr>
      </w:pPr>
      <w:r w:rsidRPr="004B28D4">
        <w:rPr>
          <w:i/>
        </w:rPr>
        <w:t>Литература:</w:t>
      </w:r>
    </w:p>
    <w:p w:rsidR="00E13751" w:rsidRPr="004B28D4" w:rsidRDefault="00E13751" w:rsidP="00E13751">
      <w:pPr>
        <w:spacing w:after="0"/>
        <w:jc w:val="both"/>
      </w:pPr>
      <w:r>
        <w:t>1 .</w:t>
      </w:r>
      <w:r w:rsidRPr="004B28D4">
        <w:t>С.</w:t>
      </w:r>
      <w:r>
        <w:t xml:space="preserve"> </w:t>
      </w:r>
      <w:proofErr w:type="spellStart"/>
      <w:r w:rsidRPr="004B28D4">
        <w:t>Юсель</w:t>
      </w:r>
      <w:proofErr w:type="spellEnd"/>
      <w:r w:rsidRPr="004B28D4">
        <w:t xml:space="preserve"> «</w:t>
      </w:r>
      <w:proofErr w:type="spellStart"/>
      <w:r w:rsidRPr="004B28D4">
        <w:t>Декупаж</w:t>
      </w:r>
      <w:proofErr w:type="spellEnd"/>
      <w:r w:rsidRPr="004B28D4">
        <w:t>.</w:t>
      </w:r>
      <w:r>
        <w:t xml:space="preserve"> </w:t>
      </w:r>
      <w:r w:rsidRPr="004B28D4">
        <w:t>Самая полная энциклопедия»</w:t>
      </w:r>
    </w:p>
    <w:p w:rsidR="00E13751" w:rsidRDefault="00E13751" w:rsidP="00E13751">
      <w:pPr>
        <w:spacing w:after="0"/>
        <w:jc w:val="both"/>
      </w:pPr>
      <w:r>
        <w:t xml:space="preserve">2. </w:t>
      </w:r>
      <w:r w:rsidRPr="004B28D4">
        <w:t>А</w:t>
      </w:r>
      <w:r>
        <w:t>.</w:t>
      </w:r>
      <w:r w:rsidRPr="004B28D4">
        <w:t> Зайцева</w:t>
      </w:r>
      <w:r>
        <w:t>.</w:t>
      </w:r>
      <w:r w:rsidRPr="004B28D4">
        <w:t xml:space="preserve"> Стильные штучки в технике </w:t>
      </w:r>
      <w:proofErr w:type="spellStart"/>
      <w:r w:rsidRPr="004B28D4">
        <w:t>декупаж</w:t>
      </w:r>
      <w:proofErr w:type="spellEnd"/>
      <w:r w:rsidRPr="004B28D4">
        <w:t xml:space="preserve">. АСТ-Пресс </w:t>
      </w:r>
      <w:r>
        <w:t>.</w:t>
      </w:r>
      <w:r w:rsidRPr="004B28D4">
        <w:t xml:space="preserve"> 2007</w:t>
      </w:r>
    </w:p>
    <w:p w:rsidR="00E13751" w:rsidRPr="004B28D4" w:rsidRDefault="00E13751" w:rsidP="00E13751">
      <w:pPr>
        <w:spacing w:after="0"/>
        <w:jc w:val="both"/>
      </w:pPr>
      <w:r>
        <w:t xml:space="preserve">3. </w:t>
      </w:r>
      <w:proofErr w:type="spellStart"/>
      <w:r>
        <w:t>О.Воронова</w:t>
      </w:r>
      <w:proofErr w:type="spellEnd"/>
      <w:r>
        <w:t xml:space="preserve"> «Новогодние украшения и подарки в технике </w:t>
      </w:r>
      <w:proofErr w:type="spellStart"/>
      <w:r>
        <w:t>декупаж</w:t>
      </w:r>
      <w:proofErr w:type="spellEnd"/>
      <w:r>
        <w:t>».</w:t>
      </w:r>
      <w:r w:rsidRPr="007C248D">
        <w:t xml:space="preserve"> </w:t>
      </w:r>
      <w:hyperlink r:id="rId5" w:history="1">
        <w:proofErr w:type="spellStart"/>
        <w:r w:rsidRPr="007C248D">
          <w:rPr>
            <w:rStyle w:val="a3"/>
          </w:rPr>
          <w:t>Эксм</w:t>
        </w:r>
        <w:proofErr w:type="gramStart"/>
        <w:r w:rsidRPr="007C248D">
          <w:rPr>
            <w:rStyle w:val="a3"/>
          </w:rPr>
          <w:t>о</w:t>
        </w:r>
        <w:proofErr w:type="spellEnd"/>
        <w:r w:rsidRPr="007C248D">
          <w:rPr>
            <w:rStyle w:val="a3"/>
          </w:rPr>
          <w:t>-</w:t>
        </w:r>
        <w:proofErr w:type="gramEnd"/>
        <w:r>
          <w:rPr>
            <w:rStyle w:val="a3"/>
          </w:rPr>
          <w:t xml:space="preserve"> </w:t>
        </w:r>
        <w:r w:rsidRPr="007C248D">
          <w:rPr>
            <w:rStyle w:val="a3"/>
          </w:rPr>
          <w:t>Пресс</w:t>
        </w:r>
      </w:hyperlink>
      <w:r w:rsidRPr="007C248D">
        <w:t>, 2013 </w:t>
      </w:r>
    </w:p>
    <w:p w:rsidR="00E13751" w:rsidRDefault="00E13751" w:rsidP="00E13751">
      <w:pPr>
        <w:spacing w:after="0"/>
        <w:jc w:val="both"/>
      </w:pPr>
    </w:p>
    <w:p w:rsidR="00E13751" w:rsidRPr="00F76EE7" w:rsidRDefault="00E13751" w:rsidP="00E13751">
      <w:pPr>
        <w:spacing w:after="0"/>
        <w:jc w:val="both"/>
        <w:rPr>
          <w:b/>
          <w:i/>
        </w:rPr>
      </w:pPr>
      <w:r w:rsidRPr="00F76EE7">
        <w:rPr>
          <w:b/>
          <w:i/>
        </w:rPr>
        <w:t>Теоретическая часть.</w:t>
      </w:r>
    </w:p>
    <w:p w:rsidR="00E13751" w:rsidRPr="00F76EE7" w:rsidRDefault="00E13751" w:rsidP="00E13751">
      <w:pPr>
        <w:spacing w:after="0"/>
        <w:ind w:firstLine="708"/>
        <w:jc w:val="both"/>
        <w:rPr>
          <w:szCs w:val="28"/>
        </w:rPr>
      </w:pPr>
      <w:r w:rsidRPr="00F76EE7">
        <w:rPr>
          <w:szCs w:val="28"/>
        </w:rPr>
        <w:t>Развитие речи у дошкольников с каждым годом вызывает сильное беспокойство. Как уже известно, мелкая  моторика очень тесно связана с развитием речи. И сейчас эта проблема приобретает первостепенное значение. Причины – в  недоразвитие речи самые разные:</w:t>
      </w:r>
    </w:p>
    <w:p w:rsidR="00E13751" w:rsidRPr="00F76EE7" w:rsidRDefault="00E13751" w:rsidP="00E13751">
      <w:pPr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Pr="00F76EE7">
        <w:rPr>
          <w:szCs w:val="28"/>
        </w:rPr>
        <w:t>наследственные факторы</w:t>
      </w:r>
    </w:p>
    <w:p w:rsidR="00E13751" w:rsidRDefault="00E13751" w:rsidP="00E13751">
      <w:pPr>
        <w:spacing w:after="0"/>
        <w:jc w:val="both"/>
        <w:rPr>
          <w:szCs w:val="28"/>
        </w:rPr>
      </w:pPr>
      <w:r>
        <w:rPr>
          <w:szCs w:val="28"/>
        </w:rPr>
        <w:t>- н</w:t>
      </w:r>
      <w:r w:rsidRPr="00F76EE7">
        <w:rPr>
          <w:szCs w:val="28"/>
        </w:rPr>
        <w:t>ехватка времени у родителей побеседовать со своим ребёнком</w:t>
      </w:r>
    </w:p>
    <w:p w:rsidR="00E13751" w:rsidRPr="00F76EE7" w:rsidRDefault="00E13751" w:rsidP="00E13751">
      <w:pPr>
        <w:spacing w:after="0"/>
        <w:jc w:val="both"/>
        <w:rPr>
          <w:szCs w:val="28"/>
        </w:rPr>
      </w:pPr>
      <w:r>
        <w:rPr>
          <w:szCs w:val="28"/>
        </w:rPr>
        <w:t>- р</w:t>
      </w:r>
      <w:r w:rsidRPr="00F76EE7">
        <w:rPr>
          <w:szCs w:val="28"/>
        </w:rPr>
        <w:t>одители часто не знают, как и чем можно позаниматься с ребёнком в свободное время</w:t>
      </w:r>
      <w:r>
        <w:rPr>
          <w:szCs w:val="28"/>
        </w:rPr>
        <w:t>.</w:t>
      </w:r>
    </w:p>
    <w:p w:rsidR="00E13751" w:rsidRDefault="00E13751" w:rsidP="00E13751">
      <w:pPr>
        <w:spacing w:after="0"/>
        <w:ind w:firstLine="708"/>
        <w:jc w:val="both"/>
        <w:rPr>
          <w:szCs w:val="28"/>
        </w:rPr>
      </w:pPr>
      <w:r w:rsidRPr="00F76EE7">
        <w:rPr>
          <w:szCs w:val="28"/>
        </w:rPr>
        <w:t xml:space="preserve">Как сделать работу незаметной и привлекательной для дошкольника? Опыт показывает, что в старшем дошкольном возрасте дети неплохо усваивают комплекс речевых  знаний, если знания преподносятся в увлекательной форме, в том числе с использованием нетрадиционных изобразительных техник. Обратимся к технике – </w:t>
      </w:r>
      <w:proofErr w:type="spellStart"/>
      <w:r w:rsidRPr="004B28D4">
        <w:rPr>
          <w:b/>
          <w:szCs w:val="28"/>
        </w:rPr>
        <w:t>декупаж</w:t>
      </w:r>
      <w:proofErr w:type="spellEnd"/>
      <w:r w:rsidRPr="004B28D4">
        <w:rPr>
          <w:b/>
          <w:szCs w:val="28"/>
        </w:rPr>
        <w:t>.</w:t>
      </w:r>
      <w:r w:rsidRPr="00F76EE7">
        <w:rPr>
          <w:szCs w:val="28"/>
        </w:rPr>
        <w:t xml:space="preserve"> Что такое </w:t>
      </w:r>
      <w:proofErr w:type="spellStart"/>
      <w:r w:rsidRPr="00F76EE7">
        <w:rPr>
          <w:szCs w:val="28"/>
        </w:rPr>
        <w:t>декупаж</w:t>
      </w:r>
      <w:proofErr w:type="spellEnd"/>
      <w:r w:rsidRPr="00F76EE7">
        <w:rPr>
          <w:szCs w:val="28"/>
        </w:rPr>
        <w:t xml:space="preserve">? </w:t>
      </w:r>
      <w:proofErr w:type="spellStart"/>
      <w:r w:rsidRPr="00F76EE7">
        <w:rPr>
          <w:szCs w:val="28"/>
        </w:rPr>
        <w:t>Декупаж</w:t>
      </w:r>
      <w:proofErr w:type="spellEnd"/>
      <w:r w:rsidRPr="00F76EE7">
        <w:rPr>
          <w:szCs w:val="28"/>
        </w:rPr>
        <w:t xml:space="preserve"> – техника декорирования.</w:t>
      </w:r>
    </w:p>
    <w:p w:rsidR="00E13751" w:rsidRDefault="00E13751" w:rsidP="00E13751">
      <w:pPr>
        <w:spacing w:after="0"/>
        <w:ind w:firstLine="708"/>
        <w:jc w:val="both"/>
        <w:rPr>
          <w:szCs w:val="28"/>
        </w:rPr>
      </w:pPr>
      <w:r w:rsidRPr="00F76EE7">
        <w:rPr>
          <w:szCs w:val="28"/>
        </w:rPr>
        <w:t xml:space="preserve"> В настоящее время </w:t>
      </w:r>
      <w:proofErr w:type="spellStart"/>
      <w:r w:rsidRPr="00F76EE7">
        <w:rPr>
          <w:szCs w:val="28"/>
        </w:rPr>
        <w:t>декупаж</w:t>
      </w:r>
      <w:proofErr w:type="spellEnd"/>
      <w:r w:rsidRPr="00F76EE7">
        <w:rPr>
          <w:szCs w:val="28"/>
        </w:rPr>
        <w:t xml:space="preserve"> – это наклеивание картинок на различные поверхности и последующее закрепление их лаком. Цель – добиться эффекта нарисованной картины на декорированном предмете. Это увлечение доступно любому, кто чувствует необходимость создавать собственные уникальные декорации.  </w:t>
      </w:r>
    </w:p>
    <w:p w:rsidR="00E13751" w:rsidRPr="00F76EE7" w:rsidRDefault="00E13751" w:rsidP="00E13751">
      <w:pPr>
        <w:spacing w:after="0"/>
        <w:ind w:firstLine="708"/>
        <w:jc w:val="both"/>
        <w:rPr>
          <w:szCs w:val="28"/>
        </w:rPr>
      </w:pPr>
      <w:r w:rsidRPr="00F76EE7">
        <w:rPr>
          <w:szCs w:val="28"/>
        </w:rPr>
        <w:t xml:space="preserve">В России всплеск интереса к </w:t>
      </w:r>
      <w:proofErr w:type="spellStart"/>
      <w:r w:rsidRPr="00F76EE7">
        <w:rPr>
          <w:szCs w:val="28"/>
        </w:rPr>
        <w:t>декупажу</w:t>
      </w:r>
      <w:proofErr w:type="spellEnd"/>
      <w:r w:rsidRPr="00F76EE7">
        <w:rPr>
          <w:szCs w:val="28"/>
        </w:rPr>
        <w:t xml:space="preserve"> возник в начале XXI века, однако эта техника в нашей стране не получила подлинного распространения. В настоящее время мотивы чаще вырезаются из трёхслойных салфеток, поэтому </w:t>
      </w:r>
      <w:proofErr w:type="spellStart"/>
      <w:r w:rsidRPr="00F76EE7">
        <w:rPr>
          <w:szCs w:val="28"/>
        </w:rPr>
        <w:t>декупаж</w:t>
      </w:r>
      <w:proofErr w:type="spellEnd"/>
      <w:r w:rsidRPr="00F76EE7">
        <w:rPr>
          <w:szCs w:val="28"/>
        </w:rPr>
        <w:t xml:space="preserve"> получил название салфеточная техника. Но приклеивающиеся мотивы не ограничиваются только салфетками. Это могут быть иллюстрации из журналов, оберточная бумага, этикетки, </w:t>
      </w:r>
      <w:proofErr w:type="spellStart"/>
      <w:r w:rsidRPr="00F76EE7">
        <w:rPr>
          <w:szCs w:val="28"/>
        </w:rPr>
        <w:t>декупажные</w:t>
      </w:r>
      <w:proofErr w:type="spellEnd"/>
      <w:r w:rsidRPr="00F76EE7">
        <w:rPr>
          <w:szCs w:val="28"/>
        </w:rPr>
        <w:t xml:space="preserve"> карты. Единственная объединяющая база в этой технике: вырезание мотивов.</w:t>
      </w:r>
    </w:p>
    <w:p w:rsidR="00E13751" w:rsidRPr="00F76EE7" w:rsidRDefault="00E13751" w:rsidP="00E13751">
      <w:pPr>
        <w:spacing w:after="0"/>
        <w:ind w:firstLine="708"/>
        <w:jc w:val="both"/>
        <w:rPr>
          <w:szCs w:val="28"/>
        </w:rPr>
      </w:pPr>
      <w:r w:rsidRPr="00F76EE7">
        <w:rPr>
          <w:szCs w:val="28"/>
        </w:rPr>
        <w:t xml:space="preserve">Техника доступна детям старшего дошкольного возраста. Работу с детьми по изобразительной деятельности в данной технике можно строить по плану, имея цель: дать понятие о технике – </w:t>
      </w:r>
      <w:proofErr w:type="spellStart"/>
      <w:r w:rsidRPr="00F76EE7">
        <w:rPr>
          <w:szCs w:val="28"/>
        </w:rPr>
        <w:t>декупаж</w:t>
      </w:r>
      <w:proofErr w:type="spellEnd"/>
      <w:r w:rsidRPr="00F76EE7">
        <w:rPr>
          <w:szCs w:val="28"/>
        </w:rPr>
        <w:t xml:space="preserve">, обучить приёмам </w:t>
      </w:r>
      <w:r w:rsidRPr="00F76EE7">
        <w:rPr>
          <w:szCs w:val="28"/>
        </w:rPr>
        <w:lastRenderedPageBreak/>
        <w:t>декорирования предметов, развить эстетический вкус и творческие способности при оформлении работы; воспитать интерес к нетрадиционным видам декоративно – прикладного творчества. Можно реализовать целый комплекс взаимосвязанных задач:</w:t>
      </w:r>
    </w:p>
    <w:p w:rsidR="00E13751" w:rsidRPr="00F76EE7" w:rsidRDefault="00E13751" w:rsidP="00E1375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76EE7">
        <w:rPr>
          <w:szCs w:val="28"/>
        </w:rPr>
        <w:t>  поощрять детей воплощать в художественной форме свои представления, переживания, чувства и мысли;</w:t>
      </w:r>
    </w:p>
    <w:p w:rsidR="00E13751" w:rsidRPr="00F76EE7" w:rsidRDefault="00E13751" w:rsidP="00E1375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F76EE7">
        <w:rPr>
          <w:szCs w:val="28"/>
        </w:rPr>
        <w:t> поддерживать личностное творческое начало;</w:t>
      </w:r>
    </w:p>
    <w:p w:rsidR="00E13751" w:rsidRPr="00F76EE7" w:rsidRDefault="00E13751" w:rsidP="00E1375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F76EE7">
        <w:rPr>
          <w:szCs w:val="28"/>
        </w:rPr>
        <w:t xml:space="preserve"> учить отбирать содержание аппликации;</w:t>
      </w:r>
    </w:p>
    <w:p w:rsidR="00E13751" w:rsidRPr="00F76EE7" w:rsidRDefault="00E13751" w:rsidP="00E1375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F76EE7">
        <w:rPr>
          <w:szCs w:val="28"/>
        </w:rPr>
        <w:t>  поддерживать желание передавать характерные признаки объектов и явлений природы на основе представлений, полученных из наблюдений.</w:t>
      </w:r>
    </w:p>
    <w:p w:rsidR="00E13751" w:rsidRPr="00F76EE7" w:rsidRDefault="00E13751" w:rsidP="00E1375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F76EE7">
        <w:rPr>
          <w:szCs w:val="28"/>
        </w:rPr>
        <w:t>   отражать в своих работах обобщённые представления о природе (пейзажи в разное время года);</w:t>
      </w:r>
    </w:p>
    <w:p w:rsidR="00E13751" w:rsidRPr="00F76EE7" w:rsidRDefault="00E13751" w:rsidP="00E1375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76EE7">
        <w:rPr>
          <w:szCs w:val="28"/>
        </w:rPr>
        <w:t>создавать условия для экспериментирования с различными художественными материалами, изобразительными техниками.</w:t>
      </w:r>
    </w:p>
    <w:p w:rsidR="00E13751" w:rsidRPr="00F76EE7" w:rsidRDefault="00E13751" w:rsidP="00E13751">
      <w:pPr>
        <w:spacing w:after="0"/>
        <w:jc w:val="both"/>
        <w:rPr>
          <w:szCs w:val="28"/>
        </w:rPr>
      </w:pPr>
      <w:r w:rsidRPr="00F76EE7">
        <w:rPr>
          <w:szCs w:val="28"/>
        </w:rPr>
        <w:t>Можно в процессе творчества  проговаривать отрывки стихов, сочинять сказки.</w:t>
      </w:r>
    </w:p>
    <w:p w:rsidR="00E13751" w:rsidRPr="00F76EE7" w:rsidRDefault="00E13751" w:rsidP="00E13751">
      <w:pPr>
        <w:spacing w:after="0"/>
        <w:ind w:firstLine="708"/>
        <w:jc w:val="both"/>
        <w:rPr>
          <w:szCs w:val="28"/>
        </w:rPr>
      </w:pPr>
      <w:r w:rsidRPr="00F76EE7">
        <w:rPr>
          <w:szCs w:val="28"/>
        </w:rPr>
        <w:t xml:space="preserve">Поверхность может быть не только твёрдой (фарфор, стекло, дерево, керамика, пластмасса), подойдёт даже ткань. Для этого используют специальный </w:t>
      </w:r>
      <w:proofErr w:type="spellStart"/>
      <w:r w:rsidRPr="00F76EE7">
        <w:rPr>
          <w:szCs w:val="28"/>
        </w:rPr>
        <w:t>декупажный</w:t>
      </w:r>
      <w:proofErr w:type="spellEnd"/>
      <w:r w:rsidRPr="00F76EE7">
        <w:rPr>
          <w:szCs w:val="28"/>
        </w:rPr>
        <w:t xml:space="preserve"> клей для ткани, который не растрескивается при стирке. В этом и вся прелесть </w:t>
      </w:r>
      <w:proofErr w:type="spellStart"/>
      <w:r w:rsidRPr="00F76EE7">
        <w:rPr>
          <w:szCs w:val="28"/>
        </w:rPr>
        <w:t>декупажа</w:t>
      </w:r>
      <w:proofErr w:type="spellEnd"/>
      <w:r w:rsidRPr="00F76EE7">
        <w:rPr>
          <w:szCs w:val="28"/>
        </w:rPr>
        <w:t xml:space="preserve"> – полёт фантазии вашей неограничен!</w:t>
      </w:r>
    </w:p>
    <w:p w:rsidR="00E13751" w:rsidRDefault="00E13751" w:rsidP="00E13751">
      <w:pPr>
        <w:spacing w:after="0"/>
        <w:ind w:firstLine="708"/>
        <w:jc w:val="both"/>
        <w:rPr>
          <w:szCs w:val="28"/>
        </w:rPr>
      </w:pPr>
      <w:r w:rsidRPr="00F76EE7">
        <w:rPr>
          <w:szCs w:val="28"/>
        </w:rPr>
        <w:t>Для работы необходимо запастись инструментом:</w:t>
      </w:r>
      <w:r>
        <w:rPr>
          <w:szCs w:val="28"/>
        </w:rPr>
        <w:t xml:space="preserve"> </w:t>
      </w:r>
      <w:r w:rsidRPr="00F76EE7">
        <w:rPr>
          <w:szCs w:val="28"/>
        </w:rPr>
        <w:t xml:space="preserve">ножницы, клей, лак, кисти. </w:t>
      </w:r>
    </w:p>
    <w:p w:rsidR="00E13751" w:rsidRDefault="00E13751" w:rsidP="00E13751">
      <w:pPr>
        <w:spacing w:after="0"/>
        <w:ind w:firstLine="708"/>
        <w:jc w:val="both"/>
        <w:rPr>
          <w:szCs w:val="28"/>
        </w:rPr>
      </w:pPr>
      <w:r w:rsidRPr="00F76EE7">
        <w:rPr>
          <w:szCs w:val="28"/>
        </w:rPr>
        <w:t xml:space="preserve">Ножницы для </w:t>
      </w:r>
      <w:proofErr w:type="spellStart"/>
      <w:r w:rsidRPr="00F76EE7">
        <w:rPr>
          <w:szCs w:val="28"/>
        </w:rPr>
        <w:t>декупажа</w:t>
      </w:r>
      <w:proofErr w:type="spellEnd"/>
      <w:r w:rsidRPr="00F76EE7">
        <w:rPr>
          <w:szCs w:val="28"/>
        </w:rPr>
        <w:t xml:space="preserve"> следует выбирать острые. Желательно иметь и фигурные. </w:t>
      </w:r>
    </w:p>
    <w:p w:rsidR="00E13751" w:rsidRDefault="00E13751" w:rsidP="00E13751">
      <w:pPr>
        <w:spacing w:after="0"/>
        <w:ind w:firstLine="708"/>
        <w:jc w:val="both"/>
        <w:rPr>
          <w:szCs w:val="28"/>
        </w:rPr>
      </w:pPr>
      <w:r w:rsidRPr="00F76EE7">
        <w:rPr>
          <w:szCs w:val="28"/>
        </w:rPr>
        <w:t>Кисти нужны обязательно. С их помощь наносится клей, лак, акриловые краски. Выбирать кисти следует в зависимости от того, для какого вида работ они предназначены. Для работы с клеем подойдёт плоская синтетическая кисть средней жесткости №8 или №10. Для лаков и красок следует использовать полумягкие плоские кисти, выполненные из волоса пони. Для создания особых эффектов пригодится обычная зубная щётка. Также понадобятся губки и валики.</w:t>
      </w:r>
    </w:p>
    <w:p w:rsidR="00E13751" w:rsidRDefault="00E13751" w:rsidP="00E13751">
      <w:pPr>
        <w:spacing w:after="0"/>
        <w:ind w:firstLine="708"/>
        <w:jc w:val="both"/>
        <w:rPr>
          <w:szCs w:val="28"/>
        </w:rPr>
      </w:pPr>
      <w:r w:rsidRPr="00F76EE7">
        <w:rPr>
          <w:szCs w:val="28"/>
        </w:rPr>
        <w:t xml:space="preserve">Губки понадобятся для окрашивания больших поверхностей при создании фона для </w:t>
      </w:r>
      <w:proofErr w:type="spellStart"/>
      <w:r w:rsidRPr="00F76EE7">
        <w:rPr>
          <w:szCs w:val="28"/>
        </w:rPr>
        <w:t>декупажа</w:t>
      </w:r>
      <w:proofErr w:type="spellEnd"/>
      <w:r w:rsidRPr="00F76EE7">
        <w:rPr>
          <w:szCs w:val="28"/>
        </w:rPr>
        <w:t xml:space="preserve">. К вспомогательным инструментам и материалам можно отнести ватные палочки, зубочистки, наждачная бумага, малярный скотч, фен. </w:t>
      </w:r>
    </w:p>
    <w:p w:rsidR="00E13751" w:rsidRPr="00F76EE7" w:rsidRDefault="00E13751" w:rsidP="00E13751">
      <w:pPr>
        <w:spacing w:after="0"/>
        <w:ind w:firstLine="708"/>
        <w:jc w:val="both"/>
        <w:rPr>
          <w:szCs w:val="28"/>
        </w:rPr>
      </w:pPr>
      <w:r w:rsidRPr="00F76EE7">
        <w:rPr>
          <w:szCs w:val="28"/>
        </w:rPr>
        <w:t xml:space="preserve">Основным материалом для работы в технике </w:t>
      </w:r>
      <w:proofErr w:type="spellStart"/>
      <w:r w:rsidRPr="00F76EE7">
        <w:rPr>
          <w:szCs w:val="28"/>
        </w:rPr>
        <w:t>декупажа</w:t>
      </w:r>
      <w:proofErr w:type="spellEnd"/>
      <w:r w:rsidRPr="00F76EE7">
        <w:rPr>
          <w:szCs w:val="28"/>
        </w:rPr>
        <w:t xml:space="preserve"> является клей. Это может быть как специальный, так и обычный ПВА или клеевой карандаш. Лак для </w:t>
      </w:r>
      <w:proofErr w:type="spellStart"/>
      <w:r w:rsidRPr="00F76EE7">
        <w:rPr>
          <w:szCs w:val="28"/>
        </w:rPr>
        <w:t>декупажа</w:t>
      </w:r>
      <w:proofErr w:type="spellEnd"/>
      <w:r w:rsidRPr="00F76EE7">
        <w:rPr>
          <w:szCs w:val="28"/>
        </w:rPr>
        <w:t xml:space="preserve"> необходим для защиты изделий от внешних воздействий. Лаки используют алкидные и акриловые.</w:t>
      </w:r>
    </w:p>
    <w:p w:rsidR="00E13751" w:rsidRDefault="00E13751" w:rsidP="00E13751">
      <w:pPr>
        <w:spacing w:after="0"/>
        <w:ind w:firstLine="708"/>
        <w:jc w:val="both"/>
        <w:rPr>
          <w:szCs w:val="28"/>
        </w:rPr>
      </w:pPr>
      <w:r w:rsidRPr="00F76EE7">
        <w:rPr>
          <w:szCs w:val="28"/>
        </w:rPr>
        <w:t>Итогом вашей работы будет не только «проведённое занятие по развитию речи в домашних условиях, но и</w:t>
      </w:r>
      <w:proofErr w:type="gramStart"/>
      <w:r w:rsidRPr="00F76EE7">
        <w:rPr>
          <w:szCs w:val="28"/>
        </w:rPr>
        <w:t xml:space="preserve"> ,</w:t>
      </w:r>
      <w:proofErr w:type="gramEnd"/>
      <w:r w:rsidRPr="00F76EE7">
        <w:rPr>
          <w:szCs w:val="28"/>
        </w:rPr>
        <w:t xml:space="preserve"> несомненно, радость ребенка от общения с Вами. А готовая поделка сможет украсить интерьер Вашего дома или послужить незабываемым и неповторимым подарком для родных и близких!</w:t>
      </w:r>
    </w:p>
    <w:p w:rsidR="00E13751" w:rsidRPr="00F76EE7" w:rsidRDefault="00E13751" w:rsidP="00E13751">
      <w:pPr>
        <w:spacing w:after="0"/>
        <w:ind w:firstLine="708"/>
        <w:jc w:val="both"/>
        <w:rPr>
          <w:szCs w:val="28"/>
        </w:rPr>
      </w:pPr>
    </w:p>
    <w:p w:rsidR="00E13751" w:rsidRDefault="00E13751" w:rsidP="00E13751">
      <w:pPr>
        <w:spacing w:after="0"/>
        <w:jc w:val="both"/>
        <w:rPr>
          <w:rFonts w:eastAsia="Times New Roman"/>
          <w:b/>
          <w:i/>
          <w:color w:val="000000"/>
          <w:lang w:eastAsia="ru-RU"/>
        </w:rPr>
      </w:pPr>
      <w:r w:rsidRPr="004B28D4">
        <w:rPr>
          <w:rFonts w:eastAsia="Times New Roman"/>
          <w:b/>
          <w:i/>
          <w:color w:val="000000"/>
          <w:lang w:eastAsia="ru-RU"/>
        </w:rPr>
        <w:t>Практическая часть.</w:t>
      </w:r>
    </w:p>
    <w:p w:rsidR="00E13751" w:rsidRDefault="00E13751" w:rsidP="00E13751">
      <w:pPr>
        <w:spacing w:after="0"/>
        <w:ind w:firstLine="708"/>
        <w:jc w:val="both"/>
        <w:rPr>
          <w:szCs w:val="28"/>
        </w:rPr>
      </w:pPr>
      <w:r w:rsidRPr="0092325B">
        <w:rPr>
          <w:rFonts w:eastAsia="Times New Roman"/>
          <w:color w:val="000000"/>
          <w:lang w:eastAsia="ru-RU"/>
        </w:rPr>
        <w:t>2.</w:t>
      </w:r>
      <w:r w:rsidRPr="004B28D4">
        <w:rPr>
          <w:szCs w:val="28"/>
        </w:rPr>
        <w:t xml:space="preserve"> </w:t>
      </w:r>
      <w:r w:rsidRPr="003A4D93">
        <w:rPr>
          <w:szCs w:val="28"/>
        </w:rPr>
        <w:t xml:space="preserve">Мастер класс для родителей: </w:t>
      </w:r>
      <w:r>
        <w:rPr>
          <w:szCs w:val="28"/>
        </w:rPr>
        <w:t>«Изготовление подставок из СД дисков».</w:t>
      </w:r>
    </w:p>
    <w:p w:rsidR="00E13751" w:rsidRDefault="00E13751" w:rsidP="00E13751">
      <w:pPr>
        <w:spacing w:after="0"/>
        <w:jc w:val="both"/>
        <w:rPr>
          <w:szCs w:val="28"/>
          <w:shd w:val="clear" w:color="auto" w:fill="FFFFFF"/>
        </w:rPr>
      </w:pPr>
      <w:r w:rsidRPr="00911B66">
        <w:rPr>
          <w:i/>
          <w:szCs w:val="28"/>
        </w:rPr>
        <w:t>Цель:</w:t>
      </w:r>
      <w:r w:rsidRPr="00911B66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</w:t>
      </w:r>
      <w:r w:rsidRPr="00911B66">
        <w:rPr>
          <w:szCs w:val="28"/>
          <w:shd w:val="clear" w:color="auto" w:fill="FFFFFF"/>
        </w:rPr>
        <w:t xml:space="preserve">ознакомить с основными приемами изготовления </w:t>
      </w:r>
      <w:proofErr w:type="spellStart"/>
      <w:r w:rsidRPr="00911B66">
        <w:rPr>
          <w:szCs w:val="28"/>
          <w:shd w:val="clear" w:color="auto" w:fill="FFFFFF"/>
        </w:rPr>
        <w:t>декупажа</w:t>
      </w:r>
      <w:proofErr w:type="spellEnd"/>
      <w:r>
        <w:rPr>
          <w:szCs w:val="28"/>
          <w:shd w:val="clear" w:color="auto" w:fill="FFFFFF"/>
        </w:rPr>
        <w:t>.</w:t>
      </w:r>
    </w:p>
    <w:p w:rsidR="00E13751" w:rsidRPr="004B28D4" w:rsidRDefault="00E13751" w:rsidP="00E13751">
      <w:pPr>
        <w:spacing w:after="0"/>
        <w:jc w:val="both"/>
        <w:rPr>
          <w:i/>
          <w:szCs w:val="28"/>
          <w:shd w:val="clear" w:color="auto" w:fill="FFFFFF"/>
        </w:rPr>
      </w:pPr>
      <w:r w:rsidRPr="004B28D4">
        <w:rPr>
          <w:i/>
          <w:szCs w:val="28"/>
          <w:shd w:val="clear" w:color="auto" w:fill="FFFFFF"/>
        </w:rPr>
        <w:t>Задачи:</w:t>
      </w:r>
    </w:p>
    <w:p w:rsidR="00E13751" w:rsidRPr="004B28D4" w:rsidRDefault="00E13751" w:rsidP="00E13751">
      <w:pPr>
        <w:spacing w:after="0"/>
        <w:jc w:val="both"/>
      </w:pPr>
      <w:r w:rsidRPr="004B28D4">
        <w:t xml:space="preserve">- познакомить с основными приемами изготовления </w:t>
      </w:r>
      <w:proofErr w:type="spellStart"/>
      <w:r w:rsidRPr="004B28D4">
        <w:t>декупажа</w:t>
      </w:r>
      <w:proofErr w:type="spellEnd"/>
      <w:r w:rsidRPr="004B28D4">
        <w:t>;</w:t>
      </w:r>
      <w:r w:rsidRPr="004B28D4">
        <w:br/>
        <w:t>- развивать умение поэтапного выполнения работы, планировать, видеть результат</w:t>
      </w:r>
      <w:proofErr w:type="gramStart"/>
      <w:r w:rsidRPr="004B28D4">
        <w:t>.</w:t>
      </w:r>
      <w:proofErr w:type="gramEnd"/>
      <w:r w:rsidRPr="004B28D4">
        <w:br/>
        <w:t xml:space="preserve">- </w:t>
      </w:r>
      <w:proofErr w:type="gramStart"/>
      <w:r w:rsidRPr="004B28D4">
        <w:t>в</w:t>
      </w:r>
      <w:proofErr w:type="gramEnd"/>
      <w:r w:rsidRPr="004B28D4">
        <w:t>ызвать интерес к современным видам декоративно-прикладного творчества </w:t>
      </w:r>
    </w:p>
    <w:p w:rsidR="00E13751" w:rsidRDefault="00E13751" w:rsidP="00E13751">
      <w:pPr>
        <w:spacing w:after="0"/>
        <w:ind w:firstLine="708"/>
        <w:jc w:val="both"/>
        <w:rPr>
          <w:szCs w:val="28"/>
        </w:rPr>
      </w:pPr>
      <w:r w:rsidRPr="002352C4">
        <w:rPr>
          <w:szCs w:val="28"/>
          <w:shd w:val="clear" w:color="auto" w:fill="FFFFFF"/>
        </w:rPr>
        <w:t xml:space="preserve">Что может быть лучше, чем </w:t>
      </w:r>
      <w:proofErr w:type="gramStart"/>
      <w:r w:rsidRPr="002352C4">
        <w:rPr>
          <w:szCs w:val="28"/>
          <w:shd w:val="clear" w:color="auto" w:fill="FFFFFF"/>
        </w:rPr>
        <w:t>подарок</w:t>
      </w:r>
      <w:proofErr w:type="gramEnd"/>
      <w:r w:rsidRPr="002352C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сделанный своими руками</w:t>
      </w:r>
      <w:r w:rsidRPr="002352C4">
        <w:rPr>
          <w:szCs w:val="28"/>
          <w:shd w:val="clear" w:color="auto" w:fill="FFFFFF"/>
        </w:rPr>
        <w:t>?</w:t>
      </w:r>
      <w:r w:rsidRPr="004B28D4">
        <w:rPr>
          <w:szCs w:val="28"/>
        </w:rPr>
        <w:t xml:space="preserve"> </w:t>
      </w:r>
      <w:r w:rsidRPr="0045621A">
        <w:rPr>
          <w:szCs w:val="28"/>
        </w:rPr>
        <w:t>Отличным декоративным украшением</w:t>
      </w:r>
      <w:r>
        <w:rPr>
          <w:szCs w:val="28"/>
        </w:rPr>
        <w:t xml:space="preserve"> и подарком</w:t>
      </w:r>
      <w:r w:rsidRPr="0045621A">
        <w:rPr>
          <w:szCs w:val="28"/>
        </w:rPr>
        <w:t xml:space="preserve">, для разных тематических праздников, могут послужить преображенные компакт диски. А именно, используя технику </w:t>
      </w:r>
      <w:proofErr w:type="spellStart"/>
      <w:r w:rsidRPr="0045621A">
        <w:rPr>
          <w:szCs w:val="28"/>
        </w:rPr>
        <w:t>декупаж</w:t>
      </w:r>
      <w:proofErr w:type="spellEnd"/>
      <w:r w:rsidRPr="0045621A">
        <w:rPr>
          <w:szCs w:val="28"/>
        </w:rPr>
        <w:t xml:space="preserve">, из них можно сделать красивые подставки под холодное или украшение на стены. </w:t>
      </w:r>
      <w:proofErr w:type="spellStart"/>
      <w:r w:rsidRPr="0045621A">
        <w:rPr>
          <w:szCs w:val="28"/>
        </w:rPr>
        <w:t>Декупаж</w:t>
      </w:r>
      <w:proofErr w:type="spellEnd"/>
      <w:r w:rsidRPr="0045621A">
        <w:rPr>
          <w:szCs w:val="28"/>
        </w:rPr>
        <w:t xml:space="preserve"> это техника, с помощью которой можно декорировать различные </w:t>
      </w:r>
      <w:proofErr w:type="gramStart"/>
      <w:r w:rsidRPr="0045621A">
        <w:rPr>
          <w:szCs w:val="28"/>
        </w:rPr>
        <w:t>предметы</w:t>
      </w:r>
      <w:proofErr w:type="gramEnd"/>
      <w:r w:rsidRPr="0045621A">
        <w:rPr>
          <w:szCs w:val="28"/>
        </w:rPr>
        <w:t xml:space="preserve"> используя для этого яркие, красочные салфетки и обычный клей ПВА.</w:t>
      </w:r>
    </w:p>
    <w:p w:rsidR="00E13751" w:rsidRDefault="00E13751" w:rsidP="00E13751">
      <w:pPr>
        <w:spacing w:after="0"/>
        <w:ind w:firstLine="708"/>
        <w:jc w:val="both"/>
        <w:rPr>
          <w:szCs w:val="28"/>
        </w:rPr>
      </w:pPr>
      <w:r w:rsidRPr="0045621A">
        <w:rPr>
          <w:szCs w:val="28"/>
        </w:rPr>
        <w:t xml:space="preserve">Для данной поделки потребуется ненужные компакт диски, салфетки с рисунком, специальный клей для </w:t>
      </w:r>
      <w:proofErr w:type="spellStart"/>
      <w:r w:rsidRPr="0045621A">
        <w:rPr>
          <w:szCs w:val="28"/>
        </w:rPr>
        <w:t>декупажа</w:t>
      </w:r>
      <w:proofErr w:type="spellEnd"/>
      <w:r w:rsidRPr="0045621A">
        <w:rPr>
          <w:szCs w:val="28"/>
        </w:rPr>
        <w:t xml:space="preserve">, если его </w:t>
      </w:r>
      <w:proofErr w:type="gramStart"/>
      <w:r w:rsidRPr="0045621A">
        <w:rPr>
          <w:szCs w:val="28"/>
        </w:rPr>
        <w:t>нет в наличие можно развести</w:t>
      </w:r>
      <w:proofErr w:type="gramEnd"/>
      <w:r w:rsidRPr="0045621A">
        <w:rPr>
          <w:szCs w:val="28"/>
        </w:rPr>
        <w:t xml:space="preserve"> клей ПВА с водой, из расчета один к одному, а также ножницы, карандаш и кисточка.</w:t>
      </w:r>
    </w:p>
    <w:p w:rsidR="00E13751" w:rsidRDefault="00E13751" w:rsidP="00E13751">
      <w:pPr>
        <w:spacing w:after="0"/>
        <w:ind w:firstLine="708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4FBC2390" wp14:editId="7FAD39D4">
            <wp:extent cx="3312426" cy="2219325"/>
            <wp:effectExtent l="19050" t="0" r="2274" b="0"/>
            <wp:docPr id="21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62" cy="222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51" w:rsidRDefault="00E13751" w:rsidP="00E13751">
      <w:pPr>
        <w:spacing w:after="0"/>
        <w:ind w:firstLine="708"/>
        <w:jc w:val="both"/>
      </w:pPr>
      <w:r w:rsidRPr="00D243A9">
        <w:t xml:space="preserve">Первым делом нам необходимо закрыть дыру в диске. Для этого мы вырезаем из обычной бумаги 2 </w:t>
      </w:r>
      <w:proofErr w:type="gramStart"/>
      <w:r w:rsidRPr="00D243A9">
        <w:t>небольших</w:t>
      </w:r>
      <w:proofErr w:type="gramEnd"/>
      <w:r w:rsidRPr="00D243A9">
        <w:t xml:space="preserve"> кружочка</w:t>
      </w:r>
      <w:r>
        <w:t>.</w:t>
      </w:r>
    </w:p>
    <w:p w:rsidR="00E13751" w:rsidRPr="00D243A9" w:rsidRDefault="00E13751" w:rsidP="00E13751">
      <w:pPr>
        <w:spacing w:after="0"/>
        <w:ind w:firstLine="708"/>
        <w:jc w:val="center"/>
      </w:pPr>
      <w:r w:rsidRPr="00D243A9">
        <w:rPr>
          <w:noProof/>
          <w:lang w:eastAsia="ru-RU"/>
        </w:rPr>
        <w:drawing>
          <wp:inline distT="0" distB="0" distL="0" distR="0" wp14:anchorId="33907726" wp14:editId="4837AD78">
            <wp:extent cx="2905125" cy="1741932"/>
            <wp:effectExtent l="19050" t="0" r="9525" b="0"/>
            <wp:docPr id="26" name="Рисунок 19" descr="http://chudesenka.ru/_pu/podelki/podstavka-chas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hudesenka.ru/_pu/podelki/podstavka-chashk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1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51" w:rsidRPr="0045621A" w:rsidRDefault="00E13751" w:rsidP="00E13751">
      <w:pPr>
        <w:spacing w:after="0"/>
        <w:ind w:firstLine="708"/>
        <w:jc w:val="both"/>
        <w:rPr>
          <w:szCs w:val="28"/>
        </w:rPr>
      </w:pPr>
      <w:r w:rsidRPr="0045621A">
        <w:rPr>
          <w:szCs w:val="28"/>
        </w:rPr>
        <w:lastRenderedPageBreak/>
        <w:t>Возьмите компакт диск, положите его на салфетку, обведите по контуру и вырежьте.</w:t>
      </w:r>
      <w:r w:rsidRPr="00D243A9">
        <w:rPr>
          <w:rFonts w:ascii="Verdana" w:hAnsi="Verdana"/>
          <w:color w:val="1A1A1A"/>
          <w:sz w:val="21"/>
          <w:szCs w:val="21"/>
          <w:shd w:val="clear" w:color="auto" w:fill="FFFFFF"/>
        </w:rPr>
        <w:t xml:space="preserve"> </w:t>
      </w:r>
      <w:r>
        <w:rPr>
          <w:color w:val="1A1A1A"/>
          <w:szCs w:val="28"/>
          <w:shd w:val="clear" w:color="auto" w:fill="FFFFFF"/>
        </w:rPr>
        <w:t>О</w:t>
      </w:r>
      <w:r w:rsidRPr="00D243A9">
        <w:rPr>
          <w:color w:val="1A1A1A"/>
          <w:szCs w:val="28"/>
          <w:shd w:val="clear" w:color="auto" w:fill="FFFFFF"/>
        </w:rPr>
        <w:t>тделяем два белых слоя салфетки, оставляем только цветной слой, с которым и будем в дальнейшем работать.</w:t>
      </w:r>
    </w:p>
    <w:p w:rsidR="00E13751" w:rsidRDefault="00E13751" w:rsidP="00E13751">
      <w:pPr>
        <w:spacing w:after="0"/>
        <w:jc w:val="center"/>
        <w:rPr>
          <w:szCs w:val="28"/>
        </w:rPr>
      </w:pPr>
      <w:r w:rsidRPr="00D243A9">
        <w:rPr>
          <w:noProof/>
          <w:szCs w:val="28"/>
          <w:lang w:eastAsia="ru-RU"/>
        </w:rPr>
        <w:drawing>
          <wp:inline distT="0" distB="0" distL="0" distR="0" wp14:anchorId="1B06A512" wp14:editId="68F75A29">
            <wp:extent cx="3005461" cy="1857375"/>
            <wp:effectExtent l="19050" t="0" r="4439" b="0"/>
            <wp:docPr id="29" name="Рисунок 16" descr="http://chudesenka.ru/_pu/podelki/podstavka-chashk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hudesenka.ru/_pu/podelki/podstavka-chashka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61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51" w:rsidRDefault="00E13751" w:rsidP="00E13751">
      <w:pPr>
        <w:spacing w:after="0"/>
        <w:jc w:val="both"/>
        <w:rPr>
          <w:szCs w:val="28"/>
        </w:rPr>
      </w:pPr>
      <w:r w:rsidRPr="0045621A">
        <w:rPr>
          <w:szCs w:val="28"/>
        </w:rPr>
        <w:t>Толстым слоем нанесите на компакт диск клей и положите вырезанную салфетку.</w:t>
      </w:r>
      <w:r w:rsidRPr="0006736F">
        <w:rPr>
          <w:szCs w:val="28"/>
        </w:rPr>
        <w:t xml:space="preserve"> </w:t>
      </w:r>
    </w:p>
    <w:p w:rsidR="00E13751" w:rsidRDefault="00E13751" w:rsidP="00E1375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44AC0B1" wp14:editId="72CF326B">
            <wp:extent cx="3291514" cy="2152650"/>
            <wp:effectExtent l="19050" t="0" r="4136" b="0"/>
            <wp:docPr id="28" name="Рисунок 22" descr="http://chudesenka.ru/_pu/podelki/podstavka-chashk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hudesenka.ru/_pu/podelki/podstavka-chashka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097" cy="215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51" w:rsidRPr="00D243A9" w:rsidRDefault="00E13751" w:rsidP="00E13751">
      <w:pPr>
        <w:spacing w:after="0"/>
        <w:jc w:val="both"/>
        <w:rPr>
          <w:szCs w:val="28"/>
        </w:rPr>
      </w:pPr>
      <w:r w:rsidRPr="00D243A9">
        <w:rPr>
          <w:color w:val="1A1A1A"/>
          <w:szCs w:val="28"/>
          <w:shd w:val="clear" w:color="auto" w:fill="FFFFFF"/>
        </w:rPr>
        <w:t>В отдельной емкости разводим клей ПВА пополам с водой и веерной кистью промазываем рисунок, двигаясь от центра диска к краям.</w:t>
      </w:r>
    </w:p>
    <w:p w:rsidR="00E13751" w:rsidRPr="0045621A" w:rsidRDefault="00E13751" w:rsidP="00E13751">
      <w:pPr>
        <w:spacing w:after="0"/>
        <w:ind w:firstLine="708"/>
        <w:jc w:val="both"/>
        <w:rPr>
          <w:szCs w:val="28"/>
        </w:rPr>
      </w:pPr>
      <w:r w:rsidRPr="0045621A">
        <w:rPr>
          <w:szCs w:val="28"/>
        </w:rPr>
        <w:t>Оставьте до полного высыхания.</w:t>
      </w:r>
      <w:r>
        <w:rPr>
          <w:szCs w:val="28"/>
        </w:rPr>
        <w:t xml:space="preserve"> </w:t>
      </w:r>
      <w:r w:rsidRPr="0045621A">
        <w:rPr>
          <w:szCs w:val="28"/>
        </w:rPr>
        <w:t>Затем, чтобы поделка получила завершенный вид, нужно снова нанести слой клея, дождаться пока он не высохнет, нанести следу</w:t>
      </w:r>
      <w:r>
        <w:rPr>
          <w:szCs w:val="28"/>
        </w:rPr>
        <w:t>ю</w:t>
      </w:r>
      <w:r w:rsidRPr="0045621A">
        <w:rPr>
          <w:szCs w:val="28"/>
        </w:rPr>
        <w:t>щий слой, высушить и так 7-8 раз.</w:t>
      </w:r>
      <w:r w:rsidRPr="00D243A9">
        <w:rPr>
          <w:rFonts w:ascii="Verdana" w:hAnsi="Verdana"/>
          <w:color w:val="1A1A1A"/>
          <w:sz w:val="21"/>
          <w:szCs w:val="21"/>
          <w:shd w:val="clear" w:color="auto" w:fill="FFFFFF"/>
        </w:rPr>
        <w:t xml:space="preserve"> </w:t>
      </w:r>
      <w:r>
        <w:rPr>
          <w:color w:val="1A1A1A"/>
          <w:szCs w:val="28"/>
          <w:shd w:val="clear" w:color="auto" w:fill="FFFFFF"/>
        </w:rPr>
        <w:t>Можно покрыть</w:t>
      </w:r>
      <w:r w:rsidRPr="00D243A9">
        <w:rPr>
          <w:color w:val="1A1A1A"/>
          <w:szCs w:val="28"/>
          <w:shd w:val="clear" w:color="auto" w:fill="FFFFFF"/>
        </w:rPr>
        <w:t xml:space="preserve"> поверхность диска акриловым лаком в один слой.</w:t>
      </w:r>
    </w:p>
    <w:p w:rsidR="00E13751" w:rsidRDefault="00E13751" w:rsidP="00E13751">
      <w:pPr>
        <w:spacing w:after="0"/>
        <w:ind w:firstLine="708"/>
        <w:jc w:val="both"/>
        <w:rPr>
          <w:szCs w:val="28"/>
        </w:rPr>
      </w:pPr>
      <w:r w:rsidRPr="0045621A">
        <w:rPr>
          <w:szCs w:val="28"/>
        </w:rPr>
        <w:t>По желанию, например</w:t>
      </w:r>
      <w:r>
        <w:rPr>
          <w:szCs w:val="28"/>
        </w:rPr>
        <w:t>,</w:t>
      </w:r>
      <w:r w:rsidRPr="0045621A">
        <w:rPr>
          <w:szCs w:val="28"/>
        </w:rPr>
        <w:t xml:space="preserve"> если подставка пойдет в качестве подарка, на оборотной стороне тоже нужно задекорировать, используя всю ту же технику </w:t>
      </w:r>
      <w:proofErr w:type="spellStart"/>
      <w:r w:rsidRPr="0045621A">
        <w:rPr>
          <w:szCs w:val="28"/>
        </w:rPr>
        <w:t>декупаж</w:t>
      </w:r>
      <w:proofErr w:type="spellEnd"/>
      <w:r w:rsidRPr="0045621A">
        <w:rPr>
          <w:szCs w:val="28"/>
        </w:rPr>
        <w:t>.</w:t>
      </w:r>
      <w:r>
        <w:rPr>
          <w:szCs w:val="28"/>
        </w:rPr>
        <w:t xml:space="preserve"> </w:t>
      </w:r>
      <w:r w:rsidRPr="0045621A">
        <w:rPr>
          <w:szCs w:val="28"/>
        </w:rPr>
        <w:t>Кстати</w:t>
      </w:r>
      <w:r>
        <w:rPr>
          <w:szCs w:val="28"/>
        </w:rPr>
        <w:t>,</w:t>
      </w:r>
      <w:r w:rsidRPr="0045621A">
        <w:rPr>
          <w:szCs w:val="28"/>
        </w:rPr>
        <w:t xml:space="preserve"> такие подставки можно использовать только под холодное или как украшение интерьера.</w:t>
      </w:r>
    </w:p>
    <w:p w:rsidR="00E13751" w:rsidRDefault="00E13751" w:rsidP="00E13751">
      <w:pPr>
        <w:spacing w:after="0"/>
        <w:jc w:val="center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CE3746" wp14:editId="2F2B2A69">
            <wp:extent cx="3171825" cy="3015406"/>
            <wp:effectExtent l="19050" t="0" r="9525" b="0"/>
            <wp:docPr id="30" name="Рисунок 25" descr="http://prostodelkino.com/uploads/posts/2013-12-21/image-2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ostodelkino.com/uploads/posts/2013-12-21/image-203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BC" w:rsidRDefault="00425DA0"/>
    <w:sectPr w:rsidR="0006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04"/>
    <w:rsid w:val="0028133D"/>
    <w:rsid w:val="00425DA0"/>
    <w:rsid w:val="00646A7D"/>
    <w:rsid w:val="00A66904"/>
    <w:rsid w:val="00E1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51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7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375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51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7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375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labirint.ru/pubhouse/152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2022-05-13T10:49:00Z</dcterms:created>
  <dcterms:modified xsi:type="dcterms:W3CDTF">2022-05-13T10:59:00Z</dcterms:modified>
</cp:coreProperties>
</file>