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«Центр развития ребёнка – детский сад №50 «Светофорик»</w:t>
      </w:r>
    </w:p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 Невинномысска.</w:t>
      </w:r>
    </w:p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521DE8" w:rsidRDefault="009A6A8E" w:rsidP="009A6A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521DE8" w:rsidRDefault="009A6A8E" w:rsidP="009A6A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Утверждаю:</w:t>
      </w:r>
    </w:p>
    <w:p w:rsidR="009A6A8E" w:rsidRPr="00521DE8" w:rsidRDefault="009A6A8E" w:rsidP="009A6A8E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Заведующий МБДОУ № 50</w:t>
      </w:r>
    </w:p>
    <w:p w:rsidR="009A6A8E" w:rsidRPr="00521DE8" w:rsidRDefault="009A6A8E" w:rsidP="009A6A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Дорошко С.А.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г. Невинномысска</w:t>
      </w:r>
    </w:p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Алексеенко И.Н.</w:t>
      </w:r>
    </w:p>
    <w:p w:rsidR="009A6A8E" w:rsidRPr="00521DE8" w:rsidRDefault="009A6A8E" w:rsidP="009A6A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________________</w:t>
      </w:r>
    </w:p>
    <w:p w:rsidR="009A6A8E" w:rsidRPr="00521DE8" w:rsidRDefault="009A6A8E" w:rsidP="009A6A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«___»______20___г.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«___»______20___г.</w:t>
      </w:r>
    </w:p>
    <w:p w:rsidR="009A6A8E" w:rsidRPr="00521DE8" w:rsidRDefault="009A6A8E" w:rsidP="009A6A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521DE8" w:rsidRDefault="009A6A8E" w:rsidP="00A506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21D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Родительский клуб </w:t>
      </w:r>
      <w:r w:rsidR="00A50667" w:rsidRPr="00521D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«Город Мастеров»</w:t>
      </w:r>
    </w:p>
    <w:p w:rsidR="009A6A8E" w:rsidRPr="00521DE8" w:rsidRDefault="00A50667" w:rsidP="009A6A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521D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средней </w:t>
      </w:r>
      <w:r w:rsidRPr="00521D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группе № 9</w:t>
      </w: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  <w:bookmarkStart w:id="0" w:name="_GoBack"/>
      <w:bookmarkEnd w:id="0"/>
    </w:p>
    <w:p w:rsidR="009A6A8E" w:rsidRPr="006E0683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Default="009A6A8E" w:rsidP="009A6A8E">
      <w:pPr>
        <w:spacing w:after="0"/>
        <w:jc w:val="center"/>
        <w:rPr>
          <w:color w:val="000000" w:themeColor="text1"/>
          <w:szCs w:val="28"/>
        </w:rPr>
      </w:pPr>
    </w:p>
    <w:p w:rsidR="009A6A8E" w:rsidRDefault="009A6A8E" w:rsidP="009A6A8E">
      <w:pPr>
        <w:spacing w:after="0"/>
        <w:rPr>
          <w:color w:val="000000" w:themeColor="text1"/>
          <w:szCs w:val="28"/>
        </w:rPr>
      </w:pPr>
    </w:p>
    <w:p w:rsidR="009A6A8E" w:rsidRDefault="009A6A8E" w:rsidP="009A6A8E">
      <w:pPr>
        <w:spacing w:after="0"/>
        <w:rPr>
          <w:color w:val="000000" w:themeColor="text1"/>
          <w:szCs w:val="28"/>
        </w:rPr>
      </w:pPr>
    </w:p>
    <w:p w:rsidR="009A6A8E" w:rsidRPr="006E0683" w:rsidRDefault="009A6A8E" w:rsidP="009A6A8E">
      <w:pPr>
        <w:spacing w:after="0"/>
        <w:rPr>
          <w:color w:val="000000" w:themeColor="text1"/>
          <w:szCs w:val="28"/>
        </w:rPr>
      </w:pPr>
    </w:p>
    <w:p w:rsidR="009A6A8E" w:rsidRPr="00521DE8" w:rsidRDefault="009A6A8E" w:rsidP="009A6A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521DE8" w:rsidRDefault="009A6A8E" w:rsidP="009A6A8E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Автор: Короткая Анна Викторовна</w:t>
      </w:r>
    </w:p>
    <w:p w:rsidR="009A6A8E" w:rsidRPr="00521DE8" w:rsidRDefault="009A6A8E" w:rsidP="009A6A8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воспитатель МБДОУ № 50</w:t>
      </w:r>
    </w:p>
    <w:p w:rsidR="009A6A8E" w:rsidRPr="00521DE8" w:rsidRDefault="009A6A8E" w:rsidP="009A6A8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города Невинномысска</w:t>
      </w:r>
    </w:p>
    <w:p w:rsidR="009A6A8E" w:rsidRPr="00521DE8" w:rsidRDefault="009A6A8E" w:rsidP="009A6A8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521DE8" w:rsidRDefault="009A6A8E" w:rsidP="009A6A8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Pr="00521DE8" w:rsidRDefault="009A6A8E" w:rsidP="009A6A8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A8E" w:rsidRDefault="009A6A8E" w:rsidP="009A6A8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p w:rsidR="00A50667" w:rsidRPr="00521DE8" w:rsidRDefault="00A50667" w:rsidP="009A6A8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FF5" w:rsidRPr="00687D4D" w:rsidRDefault="00943FF5" w:rsidP="00943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3FF5" w:rsidRPr="00927C7B" w:rsidRDefault="00943FF5" w:rsidP="0094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Сегодня все большее внимание уделяется развитию творческих способностей, креативности ребенка дошкольного возраста. Способность мыслить, творить – величайший из полученных человеком природных даров. Некоторые дети обладают большим творческим потенциалом, некоторые – меньшим, но даром этим отмечен каждый.</w:t>
      </w:r>
    </w:p>
    <w:p w:rsidR="00943FF5" w:rsidRPr="00927C7B" w:rsidRDefault="00943FF5" w:rsidP="0094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 xml:space="preserve">В настоящее время, когда жизнь становится разнообразнее и сложнее,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различных проблем - тема развития творческих способностей является актуальной. И от того, насколько были использованы возможности для развития творческих способностей в период дошкольного детства, во многом будет зависеть творческий потенциал взрослого человека.  </w:t>
      </w:r>
    </w:p>
    <w:p w:rsidR="00943FF5" w:rsidRPr="00927C7B" w:rsidRDefault="00943FF5" w:rsidP="0094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 xml:space="preserve">Воспитание - очень сложное и ответственное дело. А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ему в понимании его индивидуальных особенностей и развитии его способностей. </w:t>
      </w:r>
    </w:p>
    <w:p w:rsidR="00943FF5" w:rsidRDefault="00943FF5" w:rsidP="0094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 xml:space="preserve">Сотрудничество с семьей является одним из важнейших условий организации эффективного воспитательного процесса в ДОУ.  Для того чтобы родители стали активными помощниками педагогов, необходимо вовлечь их в жизнь детского сада. </w:t>
      </w:r>
    </w:p>
    <w:p w:rsidR="00943FF5" w:rsidRPr="00927C7B" w:rsidRDefault="00943FF5" w:rsidP="0094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Клуб – наиболее подходящая для этого форма работы, позволяющая установить эффективное и целенаправленное взаимодействие детского сада и родителей.</w:t>
      </w:r>
    </w:p>
    <w:p w:rsidR="00943FF5" w:rsidRPr="00927C7B" w:rsidRDefault="00943FF5" w:rsidP="0094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 xml:space="preserve">Работа клуба «Город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7C7B">
        <w:rPr>
          <w:rFonts w:ascii="Times New Roman" w:hAnsi="Times New Roman" w:cs="Times New Roman"/>
          <w:sz w:val="28"/>
          <w:szCs w:val="28"/>
        </w:rPr>
        <w:t>астеров» предполагает познакомить родителей, через организацию различных видов деятельности,  с разными видами творческого труда, обогатить домашний досуг в совместной работе, увлечь ребенка  собственным примером деятельности и заинтересованности в познании и  освоении нового, неизведанного; поддержать инициативу, дать совет, когда  что-то не получается; радоваться вместе первым победам над собой!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7B">
        <w:rPr>
          <w:rFonts w:ascii="Times New Roman" w:hAnsi="Times New Roman" w:cs="Times New Roman"/>
          <w:b/>
          <w:sz w:val="28"/>
          <w:szCs w:val="28"/>
        </w:rPr>
        <w:t>Основные цели работы: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создание условий для совместной творческой деятельности детей и родителей;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развитие творческого потенциала каждого родителя, который в дальнейшем поможет ребёнку раскрыть себя;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7B">
        <w:rPr>
          <w:rFonts w:ascii="Times New Roman" w:hAnsi="Times New Roman" w:cs="Times New Roman"/>
          <w:b/>
          <w:sz w:val="28"/>
          <w:szCs w:val="28"/>
        </w:rPr>
        <w:t>Задачи деятельности клуба «Город мастеров»:</w:t>
      </w:r>
    </w:p>
    <w:p w:rsidR="00361F8F" w:rsidRPr="00D52616" w:rsidRDefault="00361F8F" w:rsidP="0036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помощи родителям детей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261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52616">
        <w:rPr>
          <w:rFonts w:ascii="Times New Roman" w:hAnsi="Times New Roman" w:cs="Times New Roman"/>
          <w:sz w:val="28"/>
          <w:szCs w:val="28"/>
        </w:rPr>
        <w:t>лет;</w:t>
      </w:r>
    </w:p>
    <w:p w:rsidR="00361F8F" w:rsidRPr="00D52616" w:rsidRDefault="00361F8F" w:rsidP="0036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согласование и объединение усилий образовательного учреждения и семьи в создании условий для разностороннего и творческого развития личности ребенка;</w:t>
      </w:r>
    </w:p>
    <w:p w:rsidR="00361F8F" w:rsidRPr="00D52616" w:rsidRDefault="00361F8F" w:rsidP="0036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организация общения детско-родительского коллектива в ходе игр и продуктивной деятельности;</w:t>
      </w:r>
    </w:p>
    <w:p w:rsidR="00361F8F" w:rsidRPr="00D52616" w:rsidRDefault="00361F8F" w:rsidP="0036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компетентности родителей в области воспитания детей;</w:t>
      </w:r>
    </w:p>
    <w:p w:rsidR="00943FF5" w:rsidRPr="00361F8F" w:rsidRDefault="00361F8F" w:rsidP="00943FF5">
      <w:pPr>
        <w:spacing w:after="0" w:line="240" w:lineRule="auto"/>
        <w:jc w:val="both"/>
        <w:rPr>
          <w:lang w:eastAsia="ru-RU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обогащение семейного досуга.</w:t>
      </w:r>
    </w:p>
    <w:p w:rsidR="00943FF5" w:rsidRPr="00D52616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16">
        <w:rPr>
          <w:rFonts w:ascii="Times New Roman" w:hAnsi="Times New Roman" w:cs="Times New Roman"/>
          <w:b/>
          <w:sz w:val="28"/>
          <w:szCs w:val="28"/>
        </w:rPr>
        <w:t xml:space="preserve">Формы организации работы </w:t>
      </w:r>
      <w:r w:rsidR="00361F8F">
        <w:rPr>
          <w:rFonts w:ascii="Times New Roman" w:hAnsi="Times New Roman" w:cs="Times New Roman"/>
          <w:b/>
          <w:sz w:val="28"/>
          <w:szCs w:val="28"/>
        </w:rPr>
        <w:t>к</w:t>
      </w:r>
      <w:r w:rsidRPr="00D52616">
        <w:rPr>
          <w:rFonts w:ascii="Times New Roman" w:hAnsi="Times New Roman" w:cs="Times New Roman"/>
          <w:b/>
          <w:sz w:val="28"/>
          <w:szCs w:val="28"/>
        </w:rPr>
        <w:t>луба:</w:t>
      </w:r>
    </w:p>
    <w:p w:rsidR="00943FF5" w:rsidRPr="00D52616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детско-родительские встречи (продуктивная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616">
        <w:rPr>
          <w:rFonts w:ascii="Times New Roman" w:hAnsi="Times New Roman" w:cs="Times New Roman"/>
          <w:sz w:val="28"/>
          <w:szCs w:val="28"/>
        </w:rPr>
        <w:t xml:space="preserve"> игры детей совместно с родителями, мастер-классы</w:t>
      </w:r>
      <w:r w:rsidR="00361F8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52616">
        <w:rPr>
          <w:rFonts w:ascii="Times New Roman" w:hAnsi="Times New Roman" w:cs="Times New Roman"/>
          <w:sz w:val="28"/>
          <w:szCs w:val="28"/>
        </w:rPr>
        <w:t>);</w:t>
      </w:r>
    </w:p>
    <w:p w:rsidR="00943FF5" w:rsidRPr="00D52616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дискуссионно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практические встречи с родителями;</w:t>
      </w:r>
    </w:p>
    <w:p w:rsidR="00943FF5" w:rsidRPr="00D52616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616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родителей.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7B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принцип взаимодействия – подразумевает взаимную обусловленность, активность всех субъектов воспитательного процесса (ребёнок-педагог, роди</w:t>
      </w:r>
      <w:r>
        <w:rPr>
          <w:rFonts w:ascii="Times New Roman" w:hAnsi="Times New Roman" w:cs="Times New Roman"/>
          <w:sz w:val="28"/>
          <w:szCs w:val="28"/>
        </w:rPr>
        <w:t>тели</w:t>
      </w:r>
      <w:r w:rsidR="00361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ребёнок,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педагог-родители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927C7B">
        <w:rPr>
          <w:rFonts w:ascii="Times New Roman" w:hAnsi="Times New Roman" w:cs="Times New Roman"/>
          <w:sz w:val="28"/>
          <w:szCs w:val="28"/>
        </w:rPr>
        <w:t>;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принцип доверительного сотрудничества – ребёнок осознаёт свою причастность к совместному делу, социальную востребованность;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принцип взаимного развивающего влияния.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7B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технология экспериментирования;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технология коммуникативного общения;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технология гуманного воспитания.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7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 родители повысят свой уровень психолого-педагогической компетентности в создании условий для разностороннего развития личности ребенка;</w:t>
      </w:r>
    </w:p>
    <w:p w:rsidR="00943FF5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D52616">
        <w:rPr>
          <w:rFonts w:ascii="Times New Roman" w:hAnsi="Times New Roman" w:cs="Times New Roman"/>
          <w:sz w:val="28"/>
          <w:szCs w:val="28"/>
        </w:rPr>
        <w:t>приобретут практические знания по гармонизации детско-родительских отношений, обогащению форм игрового взаимодействия в семье дошкольника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FF5" w:rsidRPr="00D52616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C7B">
        <w:rPr>
          <w:rFonts w:ascii="Times New Roman" w:hAnsi="Times New Roman" w:cs="Times New Roman"/>
          <w:sz w:val="28"/>
          <w:szCs w:val="28"/>
        </w:rPr>
        <w:t>родители и дети приобретут практические навыки по художественному труду из различных материалов, в соответствии с возрастными возможностями детей.</w:t>
      </w: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F8F" w:rsidRDefault="00943FF5" w:rsidP="00361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Обязательное </w:t>
      </w:r>
      <w:r w:rsidRPr="00D52616">
        <w:rPr>
          <w:rFonts w:ascii="Times New Roman" w:hAnsi="Times New Roman" w:cs="Times New Roman"/>
          <w:b/>
          <w:sz w:val="28"/>
          <w:szCs w:val="28"/>
        </w:rPr>
        <w:t>условие родительских встреч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нашем клубе: </w:t>
      </w:r>
    </w:p>
    <w:p w:rsidR="00943FF5" w:rsidRPr="00D52616" w:rsidRDefault="00943FF5" w:rsidP="00361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16">
        <w:rPr>
          <w:rFonts w:ascii="Times New Roman" w:hAnsi="Times New Roman" w:cs="Times New Roman"/>
          <w:b/>
          <w:sz w:val="28"/>
          <w:szCs w:val="28"/>
        </w:rPr>
        <w:t>нет зрителей – все участники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43FF5" w:rsidRPr="00D52616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F5" w:rsidRPr="00927C7B" w:rsidRDefault="00943FF5" w:rsidP="0094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F8F" w:rsidRDefault="00361F8F" w:rsidP="004F4C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A8E" w:rsidRPr="009A6A8E" w:rsidRDefault="009A6A8E" w:rsidP="009A6A8E">
      <w:pPr>
        <w:tabs>
          <w:tab w:val="left" w:pos="1159"/>
        </w:tabs>
      </w:pPr>
    </w:p>
    <w:sectPr w:rsidR="009A6A8E" w:rsidRPr="009A6A8E" w:rsidSect="007D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A8E"/>
    <w:rsid w:val="00361F8F"/>
    <w:rsid w:val="004E70DF"/>
    <w:rsid w:val="004F4C50"/>
    <w:rsid w:val="00676550"/>
    <w:rsid w:val="00706304"/>
    <w:rsid w:val="007D5626"/>
    <w:rsid w:val="00941C5E"/>
    <w:rsid w:val="00943FF5"/>
    <w:rsid w:val="009A6A8E"/>
    <w:rsid w:val="00A425B7"/>
    <w:rsid w:val="00A50667"/>
    <w:rsid w:val="00B242BE"/>
    <w:rsid w:val="00D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Worker</cp:lastModifiedBy>
  <cp:revision>4</cp:revision>
  <dcterms:created xsi:type="dcterms:W3CDTF">2023-09-11T17:10:00Z</dcterms:created>
  <dcterms:modified xsi:type="dcterms:W3CDTF">2023-09-12T06:43:00Z</dcterms:modified>
</cp:coreProperties>
</file>